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A393" w14:textId="49C83E26" w:rsidR="00640009" w:rsidRPr="00E74BFD" w:rsidRDefault="00640009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E74BF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Результати моніторингу рівня знань з </w:t>
      </w:r>
      <w:r w:rsidR="00DB413F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геометрії</w:t>
      </w:r>
      <w:r w:rsidRPr="00E74BF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 </w:t>
      </w:r>
    </w:p>
    <w:p w14:paraId="360C205B" w14:textId="77777777" w:rsidR="00E74BFD" w:rsidRPr="00DB413F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Комунального закладу «Науковий ліцей імені Анатолія </w:t>
      </w:r>
      <w:proofErr w:type="spellStart"/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Лигуна</w:t>
      </w:r>
      <w:proofErr w:type="spellEnd"/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»</w:t>
      </w:r>
    </w:p>
    <w:p w14:paraId="07643014" w14:textId="6A696516" w:rsidR="00E74BFD" w:rsidRPr="00DB413F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</w:t>
      </w:r>
      <w:proofErr w:type="spellStart"/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Кам’янської</w:t>
      </w:r>
      <w:proofErr w:type="spellEnd"/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міської ради </w:t>
      </w:r>
    </w:p>
    <w:p w14:paraId="4367F402" w14:textId="0069882C" w:rsidR="00730122" w:rsidRPr="00DB413F" w:rsidRDefault="00640009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за підсумками І семестру 2024-2025 </w:t>
      </w:r>
      <w:proofErr w:type="spellStart"/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н.р</w:t>
      </w:r>
      <w:proofErr w:type="spellEnd"/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.</w:t>
      </w:r>
    </w:p>
    <w:p w14:paraId="3A9D0583" w14:textId="77777777" w:rsidR="00E74BFD" w:rsidRPr="00E74BFD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14:paraId="109C3B4B" w14:textId="75FAF8AB" w:rsidR="00772424" w:rsidRDefault="0043700C" w:rsidP="007724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822A6F1" wp14:editId="1A3BC2EC">
            <wp:extent cx="6659880" cy="4111625"/>
            <wp:effectExtent l="0" t="0" r="7620" b="3175"/>
            <wp:docPr id="214066661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2F9D8EE-DC04-4EEB-9AE7-E45EFC345D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E5D094" w14:textId="33FFA6CE" w:rsidR="00772424" w:rsidRDefault="00772424" w:rsidP="00E74BFD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14:paraId="6B14CD7A" w14:textId="25FA218C" w:rsidR="006C1AEC" w:rsidRDefault="00772424" w:rsidP="0077242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242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розрізі класів маємо наступні показники</w:t>
      </w:r>
    </w:p>
    <w:p w14:paraId="631D5FBF" w14:textId="0E5BD09C" w:rsidR="00E73CBC" w:rsidRDefault="00E73CBC" w:rsidP="0077242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5EAD10" wp14:editId="22084A74">
            <wp:extent cx="6659880" cy="3947160"/>
            <wp:effectExtent l="0" t="0" r="7620" b="15240"/>
            <wp:docPr id="9554028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ACE822D-DB07-458E-91F2-0B5564ED18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BFD652" w14:textId="4B28C4BA" w:rsidR="00103499" w:rsidRPr="00772424" w:rsidRDefault="00103499" w:rsidP="0077242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616B33" w14:textId="4F5121C9" w:rsidR="00640009" w:rsidRDefault="00DB413F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689FD33" wp14:editId="0B5B6D80">
            <wp:extent cx="6645910" cy="4234543"/>
            <wp:effectExtent l="0" t="0" r="2540" b="13970"/>
            <wp:docPr id="48241527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616B2D3-AD00-401E-90F7-927932D6CD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18E992" w14:textId="77777777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3BD992AB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2D3A2B5" w14:textId="2A8C6517" w:rsidR="00640009" w:rsidRDefault="00DB413F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0EDB1A" wp14:editId="42CFE7D9">
            <wp:extent cx="6572250" cy="4488180"/>
            <wp:effectExtent l="0" t="0" r="0" b="7620"/>
            <wp:docPr id="29413014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429BA57-EA1B-4241-BF8E-5B04E6B0A8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0CFB84" w14:textId="77777777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72B3AE5" w14:textId="04B425BE" w:rsidR="00E74BFD" w:rsidRDefault="005E1A18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E18A79E" wp14:editId="769130CD">
            <wp:extent cx="6659880" cy="4234543"/>
            <wp:effectExtent l="0" t="0" r="7620" b="13970"/>
            <wp:docPr id="127382994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B55F6C1-804D-4359-B92D-98CC25BF2A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C736C5" w14:textId="398EC91A" w:rsidR="008F049E" w:rsidRPr="007A7449" w:rsidRDefault="008F049E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33600895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5A3E85A2" w14:textId="4259EBA8" w:rsidR="00E74BFD" w:rsidRDefault="005E1A18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EB26905" wp14:editId="61DDC0CF">
            <wp:extent cx="6659880" cy="4274458"/>
            <wp:effectExtent l="0" t="0" r="7620" b="12065"/>
            <wp:docPr id="181203110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197025F1-DCEA-42D6-BF74-D1D2DC1FD6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7D670B" w14:textId="77777777" w:rsidR="00E74BFD" w:rsidRDefault="00E74BFD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4B7BE4E" w14:textId="77777777" w:rsidR="00631D57" w:rsidRDefault="00631D5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74B65C5" w14:textId="37696EF2" w:rsidR="00631D57" w:rsidRDefault="005E1A18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D21B3E" wp14:editId="26E7051D">
            <wp:extent cx="6659880" cy="4256314"/>
            <wp:effectExtent l="0" t="0" r="7620" b="11430"/>
            <wp:docPr id="2033683783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10AC91E-7D79-4D4D-9172-BC5633AB57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3656A4" w14:textId="77777777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52DA4B8C" w14:textId="77777777" w:rsidR="008616D4" w:rsidRDefault="008616D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97E2F52" w14:textId="01B4EA14" w:rsidR="00772424" w:rsidRDefault="005E1A18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8F4618B" wp14:editId="15241ECA">
            <wp:extent cx="6659880" cy="4260850"/>
            <wp:effectExtent l="0" t="0" r="7620" b="6350"/>
            <wp:docPr id="30133648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2B6E799-8A29-4D05-9E15-7920FC2B90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F33BA43" w14:textId="2518CF90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00B8F1D9" w14:textId="76AFA683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F422A22" w14:textId="0863B47F" w:rsidR="006C1AEC" w:rsidRDefault="005E1A18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4102587" wp14:editId="322EB013">
            <wp:extent cx="6659880" cy="3936365"/>
            <wp:effectExtent l="0" t="0" r="7620" b="6985"/>
            <wp:docPr id="134320940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5AA4933-D038-4E10-8725-44CCAC06F52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CD5C9E" w14:textId="77777777" w:rsidR="008616D4" w:rsidRDefault="008616D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EF05E2C" w14:textId="77777777" w:rsidR="008616D4" w:rsidRDefault="008616D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53D914B7" w14:textId="512B1EE4" w:rsidR="006C1AEC" w:rsidRDefault="00C531F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E4CDFF3" wp14:editId="2DA27A33">
            <wp:extent cx="6659880" cy="4495800"/>
            <wp:effectExtent l="0" t="0" r="7620" b="0"/>
            <wp:docPr id="148711659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72A4697-9CA2-480E-A5BA-640D27B0D5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858FD33" w14:textId="5B8B10C4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745A9FAE" w14:textId="77777777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1BE4A793" w14:textId="4D2D8644" w:rsidR="00C531F7" w:rsidRPr="00C531F7" w:rsidRDefault="00C531F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684B279" wp14:editId="2FA45885">
            <wp:extent cx="6659880" cy="4267200"/>
            <wp:effectExtent l="0" t="0" r="7620" b="0"/>
            <wp:docPr id="196209295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87B3B37-C414-499A-A87C-9CAFC2B73F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8B2AC6" w14:textId="3D322A5D" w:rsidR="006C1AEC" w:rsidRDefault="006C1AEC" w:rsidP="00640009">
      <w:pPr>
        <w:jc w:val="center"/>
        <w:rPr>
          <w:noProof/>
          <w:lang w:val="uk-UA"/>
        </w:rPr>
      </w:pPr>
    </w:p>
    <w:p w14:paraId="5654CABD" w14:textId="3D4BADDB" w:rsidR="00C531F7" w:rsidRPr="00C531F7" w:rsidRDefault="00C531F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B596CF3" wp14:editId="757DCFF7">
            <wp:extent cx="6659880" cy="4648200"/>
            <wp:effectExtent l="0" t="0" r="7620" b="0"/>
            <wp:docPr id="80414503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99C20327-403D-4C1E-A3DB-8DF09B5013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00D3BA7" w14:textId="77777777" w:rsidR="007A7449" w:rsidRDefault="007A744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778C19D4" w14:textId="77777777" w:rsidR="007A7449" w:rsidRDefault="007A744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12F43D8B" w14:textId="69E60DC3" w:rsidR="007A7449" w:rsidRPr="007A7449" w:rsidRDefault="00C531F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39AAF0EB" wp14:editId="567A2778">
            <wp:extent cx="6659880" cy="4452257"/>
            <wp:effectExtent l="0" t="0" r="7620" b="5715"/>
            <wp:docPr id="42529519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13D763F-2542-41C8-A685-FDAADF46A1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A016209" w14:textId="603FFE46" w:rsidR="000B625A" w:rsidRPr="008048F5" w:rsidRDefault="000349B1" w:rsidP="0085055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8740015"/>
      <w:r w:rsidRPr="008048F5">
        <w:rPr>
          <w:rFonts w:ascii="Times New Roman" w:hAnsi="Times New Roman" w:cs="Times New Roman"/>
          <w:sz w:val="28"/>
          <w:szCs w:val="28"/>
          <w:lang w:val="uk-UA"/>
        </w:rPr>
        <w:t>Отримані результати дозволяють зробити висновок, що</w:t>
      </w:r>
      <w:r w:rsidR="00AF4011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а підсумками І семестру 2024-2025 </w:t>
      </w:r>
      <w:proofErr w:type="spellStart"/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показник якості навчання з геометрії складає </w:t>
      </w:r>
      <w:r w:rsidR="002E1415">
        <w:rPr>
          <w:rFonts w:ascii="Times New Roman" w:hAnsi="Times New Roman" w:cs="Times New Roman"/>
          <w:sz w:val="28"/>
          <w:szCs w:val="28"/>
          <w:lang w:val="uk-UA"/>
        </w:rPr>
        <w:t>64,4</w:t>
      </w:r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за підсумками річного оцінювання 2023-2024 </w:t>
      </w:r>
      <w:proofErr w:type="spellStart"/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цей показник складав </w:t>
      </w:r>
      <w:r w:rsidR="00AF4011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67,4%. </w:t>
      </w:r>
      <w:r w:rsidR="00420800">
        <w:rPr>
          <w:rFonts w:ascii="Times New Roman" w:hAnsi="Times New Roman" w:cs="Times New Roman"/>
          <w:sz w:val="28"/>
          <w:szCs w:val="28"/>
          <w:lang w:val="uk-UA"/>
        </w:rPr>
        <w:t>Маємо несуттєве з</w:t>
      </w:r>
      <w:r w:rsidR="00AF4011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меншення показника на 3% </w:t>
      </w:r>
      <w:r w:rsidR="004208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280EEE" w14:textId="44373A63" w:rsidR="00EE0C6E" w:rsidRPr="008048F5" w:rsidRDefault="00EE0C6E" w:rsidP="0085055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порівняні з результатами річного оцінювання 202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 семестру 2023-2024 навчальних років  якісний показник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учнів 9 - 11 класів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3DD180D3" w14:textId="28DAB38C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високого рівня 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збільшився на 2,4%  </w:t>
      </w:r>
      <w:r w:rsidR="008048F5"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(з 14,1% до</w:t>
      </w:r>
      <w:r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1</w:t>
      </w:r>
      <w:r w:rsidR="008048F5"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6,5</w:t>
      </w:r>
      <w:r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%</w:t>
      </w:r>
      <w:r w:rsidR="008048F5"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);</w:t>
      </w:r>
    </w:p>
    <w:p w14:paraId="2947F99E" w14:textId="6751CA5E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достатнього рівня 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підвищився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1,9% 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до 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47,9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93FE981" w14:textId="0E15076D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середнього рівня 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знизився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3,7%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3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9,3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3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5,6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3EDE22A" w14:textId="7D0B58D7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низького рівня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знизився 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0,6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0%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C67062" w14:textId="66A3DCF1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По паралелям маємо наступні показники:</w:t>
      </w:r>
    </w:p>
    <w:p w14:paraId="0D48CC67" w14:textId="0537094B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9-х класів:</w:t>
      </w:r>
    </w:p>
    <w:p w14:paraId="750E340F" w14:textId="56B6866D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10%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маємо 7,6% -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збільшення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2,4%;</w:t>
      </w:r>
    </w:p>
    <w:p w14:paraId="180784E1" w14:textId="7DF061FF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На достатньому рівні І семестр  закінчили 48%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>49,2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EE0C6E"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10%;</w:t>
      </w:r>
    </w:p>
    <w:p w14:paraId="73485836" w14:textId="13865BA3" w:rsidR="00AF4011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42% учні,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– 41,5%, показник майже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 змінився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F702BE" w14:textId="4FFED408" w:rsidR="00817E19" w:rsidRPr="008048F5" w:rsidRDefault="00817E19" w:rsidP="00817E19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Початковий рівень маємо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0,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% до 0%.</w:t>
      </w:r>
    </w:p>
    <w:p w14:paraId="180D3D57" w14:textId="77777777" w:rsidR="00817E19" w:rsidRPr="008048F5" w:rsidRDefault="00817E19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742AAD" w14:textId="722E89EE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-х класів:</w:t>
      </w:r>
    </w:p>
    <w:p w14:paraId="2696307A" w14:textId="7C383C63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22,8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маємо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10,9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11,9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6ACE7516" w14:textId="0C49318D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На достатньому рівні І семестр  закінчили 48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>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>43,5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>4,7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0D6EB2C0" w14:textId="1E116951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>. – 4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>5,6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="00EE0C6E"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16,6%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300394" w14:textId="77777777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9EDED6" w14:textId="535C054E" w:rsidR="00EE0C6E" w:rsidRPr="008048F5" w:rsidRDefault="00EE0C6E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-х класів:</w:t>
      </w:r>
    </w:p>
    <w:p w14:paraId="75D7B3E5" w14:textId="24C56680" w:rsidR="00EE0C6E" w:rsidRPr="008048F5" w:rsidRDefault="00EE0C6E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8,7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маємо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22,8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5,9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6F1D57A4" w14:textId="6627E485" w:rsidR="00EE0C6E" w:rsidRPr="008048F5" w:rsidRDefault="00EE0C6E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На достатньому рівні І семестр  закінчили 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1,8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>. – 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4,7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2,9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53B82DBB" w14:textId="7A0E1186" w:rsidR="00EE0C6E" w:rsidRPr="008048F5" w:rsidRDefault="00EE0C6E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 показали 29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</w:t>
      </w:r>
      <w:proofErr w:type="spellStart"/>
      <w:r w:rsidRPr="008048F5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32,5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05AE45B9" w14:textId="77777777" w:rsidR="00AF4011" w:rsidRPr="00E23F20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31F76E" w14:textId="0E811B23" w:rsidR="000B625A" w:rsidRDefault="008048F5" w:rsidP="00850550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Серед класів фізико-математичного профіля найкращі показники якості навчання</w:t>
      </w:r>
      <w:r w:rsidR="00E23F20"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з геометрії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за підсумками І семестру 2024-2025 </w:t>
      </w:r>
      <w:proofErr w:type="spellStart"/>
      <w:r w:rsidRPr="00E23F20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E23F20">
        <w:rPr>
          <w:rFonts w:ascii="Times New Roman" w:hAnsi="Times New Roman" w:cs="Times New Roman"/>
          <w:sz w:val="28"/>
          <w:szCs w:val="28"/>
          <w:lang w:val="uk-UA"/>
        </w:rPr>
        <w:t>. мають: 8-В клас – 84%, 11-А клас – 83%, 11-В клас – 74%, 11-Б клас – 70%. Всі інші класи</w:t>
      </w:r>
      <w:r w:rsidR="00850550">
        <w:rPr>
          <w:rFonts w:ascii="Times New Roman" w:hAnsi="Times New Roman" w:cs="Times New Roman"/>
          <w:sz w:val="28"/>
          <w:szCs w:val="28"/>
          <w:lang w:val="uk-UA"/>
        </w:rPr>
        <w:t>, що навчаються за фізико-математичним профілем,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мають показник якості в межах від </w:t>
      </w:r>
      <w:r w:rsidR="00E23F20" w:rsidRPr="00E23F20">
        <w:rPr>
          <w:rFonts w:ascii="Times New Roman" w:hAnsi="Times New Roman" w:cs="Times New Roman"/>
          <w:sz w:val="28"/>
          <w:szCs w:val="28"/>
          <w:lang w:val="uk-UA"/>
        </w:rPr>
        <w:t>54% до 65%.</w:t>
      </w:r>
    </w:p>
    <w:p w14:paraId="46C0BB66" w14:textId="77777777" w:rsidR="00850550" w:rsidRPr="00E23F20" w:rsidRDefault="00850550" w:rsidP="00850550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4CAC6B" w14:textId="3A420AF7" w:rsidR="008048F5" w:rsidRPr="00E23F20" w:rsidRDefault="00E23F20" w:rsidP="008505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Рекомендації щодо покращення рівня якості знань учнів з геометрії:</w:t>
      </w:r>
    </w:p>
    <w:p w14:paraId="5BFF76D7" w14:textId="77777777" w:rsidR="00E23F20" w:rsidRP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адаптивне коригування календарно-тематичних планів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на ІІ семестр 2024-2025 року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потреби в подоланні освітніх втрат і освітніх розривів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A53FFA" w14:textId="31970B6C" w:rsid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Pr="00E23F20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550">
        <w:rPr>
          <w:rFonts w:ascii="Times New Roman" w:hAnsi="Times New Roman" w:cs="Times New Roman"/>
          <w:sz w:val="28"/>
          <w:szCs w:val="28"/>
          <w:lang w:val="uk-UA"/>
        </w:rPr>
        <w:t xml:space="preserve">геометрії 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здійснювати повторення попередньо вивченого навчального матеріала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CB001" w14:textId="49FB3712" w:rsidR="00E23F20" w:rsidRP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проведенні перевірочних робіт (контрольні, самостійні, домашні завдання) використовувати завдання різних рівнів складності.</w:t>
      </w:r>
    </w:p>
    <w:p w14:paraId="2A53A0AC" w14:textId="77777777" w:rsidR="00E23F20" w:rsidRP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Проводити індивідуальні та групові консультації, факультативи (за окремим графіком).</w:t>
      </w:r>
    </w:p>
    <w:p w14:paraId="57F67976" w14:textId="0194657E" w:rsidR="00E23F20" w:rsidRPr="00E23F20" w:rsidRDefault="00E23F20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82013A" w14:textId="3B1D388B" w:rsidR="000B625A" w:rsidRPr="00BC361D" w:rsidRDefault="000B625A" w:rsidP="00850550">
      <w:pPr>
        <w:spacing w:after="0" w:line="288" w:lineRule="auto"/>
        <w:rPr>
          <w:lang w:val="uk-UA"/>
        </w:rPr>
      </w:pPr>
      <w:r>
        <w:rPr>
          <w:lang w:val="uk-UA"/>
        </w:rPr>
        <w:t xml:space="preserve">  </w:t>
      </w:r>
    </w:p>
    <w:bookmarkEnd w:id="0"/>
    <w:p w14:paraId="6C2F597F" w14:textId="77777777" w:rsidR="000B625A" w:rsidRPr="000349B1" w:rsidRDefault="000B625A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sectPr w:rsidR="000B625A" w:rsidRPr="000349B1" w:rsidSect="0064000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4F3A"/>
    <w:multiLevelType w:val="hybridMultilevel"/>
    <w:tmpl w:val="418856E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17D9"/>
    <w:multiLevelType w:val="hybridMultilevel"/>
    <w:tmpl w:val="975E99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29391">
    <w:abstractNumId w:val="3"/>
  </w:num>
  <w:num w:numId="2" w16cid:durableId="261305932">
    <w:abstractNumId w:val="1"/>
  </w:num>
  <w:num w:numId="3" w16cid:durableId="625280881">
    <w:abstractNumId w:val="0"/>
  </w:num>
  <w:num w:numId="4" w16cid:durableId="82058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09"/>
    <w:rsid w:val="000349B1"/>
    <w:rsid w:val="000A1763"/>
    <w:rsid w:val="000B625A"/>
    <w:rsid w:val="000C19D6"/>
    <w:rsid w:val="00103499"/>
    <w:rsid w:val="00110C04"/>
    <w:rsid w:val="002E1415"/>
    <w:rsid w:val="00347EEA"/>
    <w:rsid w:val="00420800"/>
    <w:rsid w:val="0043700C"/>
    <w:rsid w:val="00442B1C"/>
    <w:rsid w:val="005E1A18"/>
    <w:rsid w:val="00631D57"/>
    <w:rsid w:val="00640009"/>
    <w:rsid w:val="006616D1"/>
    <w:rsid w:val="006C1AEC"/>
    <w:rsid w:val="00730122"/>
    <w:rsid w:val="00772424"/>
    <w:rsid w:val="007A7449"/>
    <w:rsid w:val="008048F5"/>
    <w:rsid w:val="00817E19"/>
    <w:rsid w:val="00850550"/>
    <w:rsid w:val="008616D4"/>
    <w:rsid w:val="008F049E"/>
    <w:rsid w:val="009E5A01"/>
    <w:rsid w:val="00A13732"/>
    <w:rsid w:val="00AF4011"/>
    <w:rsid w:val="00C531F7"/>
    <w:rsid w:val="00CF64BF"/>
    <w:rsid w:val="00DB413F"/>
    <w:rsid w:val="00E23F20"/>
    <w:rsid w:val="00E73CBC"/>
    <w:rsid w:val="00E74BFD"/>
    <w:rsid w:val="00EE0C6E"/>
    <w:rsid w:val="00F562B1"/>
    <w:rsid w:val="00F9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26EC"/>
  <w15:chartTrackingRefBased/>
  <w15:docId w15:val="{0FE136F0-2EFE-47B9-BCCC-EB5E8246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0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0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00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00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00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00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Загальні показники рівня навчальних досягнень з геометрії  </a:t>
            </a:r>
          </a:p>
          <a:p>
            <a:pPr>
              <a:defRPr/>
            </a:pPr>
            <a:r>
              <a:rPr lang="ru-RU"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A54-48BA-AE8C-738926CF0830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A54-48BA-AE8C-738926CF0830}"/>
              </c:ext>
            </c:extLst>
          </c:dPt>
          <c:dPt>
            <c:idx val="2"/>
            <c:bubble3D val="0"/>
            <c:spPr>
              <a:solidFill>
                <a:srgbClr val="FF66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A54-48BA-AE8C-738926CF083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геометрія!$B$114:$D$114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геометрія!$B$115:$D$115</c:f>
              <c:numCache>
                <c:formatCode>0.0%</c:formatCode>
                <c:ptCount val="3"/>
                <c:pt idx="0">
                  <c:v>0.35599999999999998</c:v>
                </c:pt>
                <c:pt idx="1">
                  <c:v>0.47899999999999998</c:v>
                </c:pt>
                <c:pt idx="2">
                  <c:v>0.16500000000000001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A54-48BA-AE8C-738926CF083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140279079997185E-2"/>
          <c:y val="0.91807655417010547"/>
          <c:w val="0.86790565750753179"/>
          <c:h val="6.4926278691084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геометрії учнів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9 - 11 класів за підсумками річного оцінювання у 2023-2024 н.р. та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геометрія!$C$27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геометрія!$B$28:$B$38</c:f>
              <c:strCache>
                <c:ptCount val="11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  <c:pt idx="4">
                  <c:v>10-А</c:v>
                </c:pt>
                <c:pt idx="5">
                  <c:v>10-Б</c:v>
                </c:pt>
                <c:pt idx="6">
                  <c:v>10-В</c:v>
                </c:pt>
                <c:pt idx="7">
                  <c:v>11-А</c:v>
                </c:pt>
                <c:pt idx="8">
                  <c:v>11-Б</c:v>
                </c:pt>
                <c:pt idx="9">
                  <c:v>11-В</c:v>
                </c:pt>
                <c:pt idx="10">
                  <c:v>11-Г</c:v>
                </c:pt>
              </c:strCache>
            </c:strRef>
          </c:cat>
          <c:val>
            <c:numRef>
              <c:f>геометрія!$C$28:$C$38</c:f>
              <c:numCache>
                <c:formatCode>0%</c:formatCode>
                <c:ptCount val="11"/>
                <c:pt idx="0">
                  <c:v>0.67700000000000005</c:v>
                </c:pt>
                <c:pt idx="1">
                  <c:v>0.51700000000000002</c:v>
                </c:pt>
                <c:pt idx="2">
                  <c:v>0.56999999999999995</c:v>
                </c:pt>
                <c:pt idx="3">
                  <c:v>0.5</c:v>
                </c:pt>
                <c:pt idx="4">
                  <c:v>0.46700000000000003</c:v>
                </c:pt>
                <c:pt idx="5">
                  <c:v>0.64500000000000002</c:v>
                </c:pt>
                <c:pt idx="6">
                  <c:v>0.51600000000000001</c:v>
                </c:pt>
                <c:pt idx="7">
                  <c:v>0.87</c:v>
                </c:pt>
                <c:pt idx="8">
                  <c:v>0.74</c:v>
                </c:pt>
                <c:pt idx="9">
                  <c:v>0.77</c:v>
                </c:pt>
                <c:pt idx="10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A7-42EA-B98E-10DBD5343313}"/>
            </c:ext>
          </c:extLst>
        </c:ser>
        <c:ser>
          <c:idx val="1"/>
          <c:order val="1"/>
          <c:tx>
            <c:strRef>
              <c:f>геометрія!$D$27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5918142796626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A7-42EA-B98E-10DBD5343313}"/>
                </c:ext>
              </c:extLst>
            </c:dLbl>
            <c:dLbl>
              <c:idx val="1"/>
              <c:layout>
                <c:manualLayout>
                  <c:x val="1.5739767849578357E-2"/>
                  <c:y val="-5.2231103803029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A7-42EA-B98E-10DBD5343313}"/>
                </c:ext>
              </c:extLst>
            </c:dLbl>
            <c:dLbl>
              <c:idx val="2"/>
              <c:layout>
                <c:manualLayout>
                  <c:x val="1.7313744634536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A7-42EA-B98E-10DBD5343313}"/>
                </c:ext>
              </c:extLst>
            </c:dLbl>
            <c:dLbl>
              <c:idx val="3"/>
              <c:layout>
                <c:manualLayout>
                  <c:x val="1.57397678495783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AA7-42EA-B98E-10DBD5343313}"/>
                </c:ext>
              </c:extLst>
            </c:dLbl>
            <c:dLbl>
              <c:idx val="5"/>
              <c:layout>
                <c:manualLayout>
                  <c:x val="2.5723472668810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A7-42EA-B98E-10DBD5343313}"/>
                </c:ext>
              </c:extLst>
            </c:dLbl>
            <c:dLbl>
              <c:idx val="7"/>
              <c:layout>
                <c:manualLayout>
                  <c:x val="1.9292604501607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AA7-42EA-B98E-10DBD5343313}"/>
                </c:ext>
              </c:extLst>
            </c:dLbl>
            <c:dLbl>
              <c:idx val="8"/>
              <c:layout>
                <c:manualLayout>
                  <c:x val="1.9292604501607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A7-42EA-B98E-10DBD5343313}"/>
                </c:ext>
              </c:extLst>
            </c:dLbl>
            <c:dLbl>
              <c:idx val="9"/>
              <c:layout>
                <c:manualLayout>
                  <c:x val="1.9292604501607601E-2"/>
                  <c:y val="-2.99700205400833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AA7-42EA-B98E-10DBD5343313}"/>
                </c:ext>
              </c:extLst>
            </c:dLbl>
            <c:dLbl>
              <c:idx val="10"/>
              <c:layout>
                <c:manualLayout>
                  <c:x val="2.4115755627009527E-2"/>
                  <c:y val="-2.9970020540083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A7-42EA-B98E-10DBD53433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геометрія!$B$28:$B$38</c:f>
              <c:strCache>
                <c:ptCount val="11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  <c:pt idx="4">
                  <c:v>10-А</c:v>
                </c:pt>
                <c:pt idx="5">
                  <c:v>10-Б</c:v>
                </c:pt>
                <c:pt idx="6">
                  <c:v>10-В</c:v>
                </c:pt>
                <c:pt idx="7">
                  <c:v>11-А</c:v>
                </c:pt>
                <c:pt idx="8">
                  <c:v>11-Б</c:v>
                </c:pt>
                <c:pt idx="9">
                  <c:v>11-В</c:v>
                </c:pt>
                <c:pt idx="10">
                  <c:v>11-Г</c:v>
                </c:pt>
              </c:strCache>
            </c:strRef>
          </c:cat>
          <c:val>
            <c:numRef>
              <c:f>геометрія!$D$28:$D$38</c:f>
              <c:numCache>
                <c:formatCode>0%</c:formatCode>
                <c:ptCount val="11"/>
                <c:pt idx="0">
                  <c:v>0.74</c:v>
                </c:pt>
                <c:pt idx="1">
                  <c:v>0.56000000000000005</c:v>
                </c:pt>
                <c:pt idx="2">
                  <c:v>0.54</c:v>
                </c:pt>
                <c:pt idx="3">
                  <c:v>0.44</c:v>
                </c:pt>
                <c:pt idx="4">
                  <c:v>0.64</c:v>
                </c:pt>
                <c:pt idx="5">
                  <c:v>0.81</c:v>
                </c:pt>
                <c:pt idx="6">
                  <c:v>0.65</c:v>
                </c:pt>
                <c:pt idx="7">
                  <c:v>0.83</c:v>
                </c:pt>
                <c:pt idx="8">
                  <c:v>0.7</c:v>
                </c:pt>
                <c:pt idx="9">
                  <c:v>0.74</c:v>
                </c:pt>
                <c:pt idx="10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AA7-42EA-B98E-10DBD534331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4214192"/>
        <c:axId val="654216592"/>
        <c:axId val="0"/>
      </c:bar3DChart>
      <c:catAx>
        <c:axId val="65421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4216592"/>
        <c:crosses val="autoZero"/>
        <c:auto val="1"/>
        <c:lblAlgn val="ctr"/>
        <c:lblOffset val="100"/>
        <c:noMultiLvlLbl val="0"/>
      </c:catAx>
      <c:valAx>
        <c:axId val="65421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421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58961350483552"/>
          <c:y val="0.90823820961465784"/>
          <c:w val="0.80926645486881454"/>
          <c:h val="6.9996375287170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геометрії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9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геометрія!$A$137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7361108737818688E-3"/>
                  <c:y val="-1.4245014245014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E9-4A2B-BAB8-EFF0F43B5954}"/>
                </c:ext>
              </c:extLst>
            </c:dLbl>
            <c:dLbl>
              <c:idx val="1"/>
              <c:layout>
                <c:manualLayout>
                  <c:x val="4.9723752579827508E-3"/>
                  <c:y val="-8.5015020435959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E9-4A2B-BAB8-EFF0F43B5954}"/>
                </c:ext>
              </c:extLst>
            </c:dLbl>
            <c:dLbl>
              <c:idx val="2"/>
              <c:layout>
                <c:manualLayout>
                  <c:x val="1.2152776116472953E-2"/>
                  <c:y val="-1.4245014245014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FE9-4A2B-BAB8-EFF0F43B59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геометрія!$B$135:$E$136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геометрія!$B$137:$E$137</c:f>
              <c:numCache>
                <c:formatCode>0.0%</c:formatCode>
                <c:ptCount val="4"/>
                <c:pt idx="0">
                  <c:v>1.7000000000000001E-2</c:v>
                </c:pt>
                <c:pt idx="1">
                  <c:v>0.41499999999999998</c:v>
                </c:pt>
                <c:pt idx="2">
                  <c:v>0.49199999999999999</c:v>
                </c:pt>
                <c:pt idx="3">
                  <c:v>7.5999999999999998E-2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E9-4A2B-BAB8-EFF0F43B5954}"/>
            </c:ext>
          </c:extLst>
        </c:ser>
        <c:ser>
          <c:idx val="1"/>
          <c:order val="1"/>
          <c:tx>
            <c:strRef>
              <c:f>геометрія!$A$138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833330485382426E-2"/>
                  <c:y val="-1.7094017094017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FE9-4A2B-BAB8-EFF0F43B5954}"/>
                </c:ext>
              </c:extLst>
            </c:dLbl>
            <c:dLbl>
              <c:idx val="1"/>
              <c:layout>
                <c:manualLayout>
                  <c:x val="2.6519334709241334E-2"/>
                  <c:y val="-1.1335336058128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E9-4A2B-BAB8-EFF0F43B5954}"/>
                </c:ext>
              </c:extLst>
            </c:dLbl>
            <c:dLbl>
              <c:idx val="2"/>
              <c:layout>
                <c:manualLayout>
                  <c:x val="2.7777773980509901E-2"/>
                  <c:y val="-5.698005698005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E9-4A2B-BAB8-EFF0F43B5954}"/>
                </c:ext>
              </c:extLst>
            </c:dLbl>
            <c:dLbl>
              <c:idx val="3"/>
              <c:layout>
                <c:manualLayout>
                  <c:x val="2.3204417870586167E-2"/>
                  <c:y val="-1.133533605812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E9-4A2B-BAB8-EFF0F43B59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геометрія!$B$135:$E$136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геометрія!$B$138:$E$138</c:f>
              <c:numCache>
                <c:formatCode>0.0%</c:formatCode>
                <c:ptCount val="4"/>
                <c:pt idx="0">
                  <c:v>0</c:v>
                </c:pt>
                <c:pt idx="1">
                  <c:v>0.42</c:v>
                </c:pt>
                <c:pt idx="2">
                  <c:v>0.48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E9-4A2B-BAB8-EFF0F43B59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10240"/>
        <c:axId val="787906880"/>
        <c:axId val="0"/>
      </c:bar3DChart>
      <c:catAx>
        <c:axId val="7879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06880"/>
        <c:crosses val="autoZero"/>
        <c:auto val="1"/>
        <c:lblAlgn val="ctr"/>
        <c:lblOffset val="100"/>
        <c:noMultiLvlLbl val="0"/>
      </c:catAx>
      <c:valAx>
        <c:axId val="78790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1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11547754122096"/>
          <c:y val="0.92227699909945271"/>
          <c:w val="0.77903965731833513"/>
          <c:h val="6.0127692982658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геометрії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геометрія!$A$146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634611289632934E-2"/>
                  <c:y val="-1.0958904109589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E2-4583-B120-B03035ADD5DD}"/>
                </c:ext>
              </c:extLst>
            </c:dLbl>
            <c:dLbl>
              <c:idx val="1"/>
              <c:layout>
                <c:manualLayout>
                  <c:x val="0"/>
                  <c:y val="-1.643835616438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E2-4583-B120-B03035ADD5DD}"/>
                </c:ext>
              </c:extLst>
            </c:dLbl>
            <c:dLbl>
              <c:idx val="2"/>
              <c:layout>
                <c:manualLayout>
                  <c:x val="-1.8028842741362099E-3"/>
                  <c:y val="-1.9178082191780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E2-4583-B120-B03035ADD5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геометрія!$B$144:$D$145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геометрія!$B$146:$D$146</c:f>
              <c:numCache>
                <c:formatCode>0.0%</c:formatCode>
                <c:ptCount val="3"/>
                <c:pt idx="0">
                  <c:v>0.45600000000000002</c:v>
                </c:pt>
                <c:pt idx="1">
                  <c:v>0.432</c:v>
                </c:pt>
                <c:pt idx="2">
                  <c:v>0.109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E2-4583-B120-B03035ADD5DD}"/>
            </c:ext>
          </c:extLst>
        </c:ser>
        <c:ser>
          <c:idx val="1"/>
          <c:order val="1"/>
          <c:tx>
            <c:strRef>
              <c:f>геометрія!$A$147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240379837905089E-2"/>
                  <c:y val="-2.1917808219178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E2-4583-B120-B03035ADD5DD}"/>
                </c:ext>
              </c:extLst>
            </c:dLbl>
            <c:dLbl>
              <c:idx val="1"/>
              <c:layout>
                <c:manualLayout>
                  <c:x val="0"/>
                  <c:y val="-8.21917808219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E2-4583-B120-B03035ADD5DD}"/>
                </c:ext>
              </c:extLst>
            </c:dLbl>
            <c:dLbl>
              <c:idx val="2"/>
              <c:layout>
                <c:manualLayout>
                  <c:x val="1.8028842741360778E-2"/>
                  <c:y val="-1.3698630136986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E2-4583-B120-B03035ADD5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геометрія!$B$144:$D$145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геометрія!$B$147:$D$147</c:f>
              <c:numCache>
                <c:formatCode>0.0%</c:formatCode>
                <c:ptCount val="3"/>
                <c:pt idx="0">
                  <c:v>0.28999999999999998</c:v>
                </c:pt>
                <c:pt idx="1">
                  <c:v>0.48199999999999998</c:v>
                </c:pt>
                <c:pt idx="2">
                  <c:v>0.22800000000000001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4E2-4583-B120-B03035ADD5D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0002624"/>
        <c:axId val="1419991584"/>
        <c:axId val="0"/>
      </c:bar3DChart>
      <c:catAx>
        <c:axId val="142000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19991584"/>
        <c:crosses val="autoZero"/>
        <c:auto val="1"/>
        <c:lblAlgn val="ctr"/>
        <c:lblOffset val="100"/>
        <c:noMultiLvlLbl val="0"/>
      </c:catAx>
      <c:valAx>
        <c:axId val="141999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2000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42915510233131"/>
          <c:y val="0.92698748400251618"/>
          <c:w val="0.71883789119148989"/>
          <c:h val="5.6483590377649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геометрії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геометрія!$A$155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5789473684210228E-3"/>
                  <c:y val="-4.2253511754793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5F9-41B2-B950-991ECE7111C6}"/>
                </c:ext>
              </c:extLst>
            </c:dLbl>
            <c:dLbl>
              <c:idx val="1"/>
              <c:layout>
                <c:manualLayout>
                  <c:x val="3.2894736842105261E-3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5F9-41B2-B950-991ECE7111C6}"/>
                </c:ext>
              </c:extLst>
            </c:dLbl>
            <c:dLbl>
              <c:idx val="2"/>
              <c:layout>
                <c:manualLayout>
                  <c:x val="0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5F9-41B2-B950-991ECE7111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геометрія!$B$153:$D$154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геометрія!$B$155:$D$155</c:f>
              <c:numCache>
                <c:formatCode>0.0%</c:formatCode>
                <c:ptCount val="3"/>
                <c:pt idx="0">
                  <c:v>0.32500000000000001</c:v>
                </c:pt>
                <c:pt idx="1">
                  <c:v>0.44700000000000001</c:v>
                </c:pt>
                <c:pt idx="2">
                  <c:v>0.22800000000000001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9-41B2-B950-991ECE7111C6}"/>
            </c:ext>
          </c:extLst>
        </c:ser>
        <c:ser>
          <c:idx val="1"/>
          <c:order val="1"/>
          <c:tx>
            <c:strRef>
              <c:f>геометрія!$A$156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026315789473683E-2"/>
                  <c:y val="-1.9718305485570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5F9-41B2-B950-991ECE7111C6}"/>
                </c:ext>
              </c:extLst>
            </c:dLbl>
            <c:dLbl>
              <c:idx val="1"/>
              <c:layout>
                <c:manualLayout>
                  <c:x val="2.6315789473684209E-2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5F9-41B2-B950-991ECE7111C6}"/>
                </c:ext>
              </c:extLst>
            </c:dLbl>
            <c:dLbl>
              <c:idx val="2"/>
              <c:layout>
                <c:manualLayout>
                  <c:x val="2.4671052631578948E-2"/>
                  <c:y val="-2.253520626922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5F9-41B2-B950-991ECE7111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геометрія!$B$153:$D$154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геометрія!$B$156:$D$156</c:f>
              <c:numCache>
                <c:formatCode>0.0%</c:formatCode>
                <c:ptCount val="3"/>
                <c:pt idx="0">
                  <c:v>0.29499999999999998</c:v>
                </c:pt>
                <c:pt idx="1">
                  <c:v>0.41799999999999998</c:v>
                </c:pt>
                <c:pt idx="2">
                  <c:v>0.28699999999999998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5F9-41B2-B950-991ECE7111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19998304"/>
        <c:axId val="1420009344"/>
        <c:axId val="0"/>
      </c:bar3DChart>
      <c:catAx>
        <c:axId val="141999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20009344"/>
        <c:crosses val="autoZero"/>
        <c:auto val="1"/>
        <c:lblAlgn val="ctr"/>
        <c:lblOffset val="100"/>
        <c:noMultiLvlLbl val="0"/>
      </c:catAx>
      <c:valAx>
        <c:axId val="142000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1999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584465121058224"/>
          <c:y val="0.91568335447960747"/>
          <c:w val="0.71045108320260564"/>
          <c:h val="6.52286365224753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Загальні показники рівня навчальних досягнень з геометрії  </a:t>
            </a:r>
          </a:p>
          <a:p>
            <a:pPr>
              <a:defRPr/>
            </a:pPr>
            <a:r>
              <a:rPr lang="ru-RU" sz="14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н.р.</a:t>
            </a:r>
            <a:endPara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геометрія!$C$51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геометрія!$C$52:$C$55</c:f>
              <c:numCache>
                <c:formatCode>0.0%</c:formatCode>
                <c:ptCount val="4"/>
                <c:pt idx="0">
                  <c:v>0.39800000000000002</c:v>
                </c:pt>
                <c:pt idx="1">
                  <c:v>0.42</c:v>
                </c:pt>
                <c:pt idx="2">
                  <c:v>0.28999999999999998</c:v>
                </c:pt>
                <c:pt idx="3">
                  <c:v>0.29499999999999998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62-4FA5-B9E7-05A0A57DE82D}"/>
            </c:ext>
          </c:extLst>
        </c:ser>
        <c:ser>
          <c:idx val="1"/>
          <c:order val="1"/>
          <c:tx>
            <c:strRef>
              <c:f>геометрія!$D$51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геометрія!$D$52:$D$55</c:f>
              <c:numCache>
                <c:formatCode>0.0%</c:formatCode>
                <c:ptCount val="4"/>
                <c:pt idx="0">
                  <c:v>0.53600000000000003</c:v>
                </c:pt>
                <c:pt idx="1">
                  <c:v>0.48</c:v>
                </c:pt>
                <c:pt idx="2">
                  <c:v>0.48199999999999998</c:v>
                </c:pt>
                <c:pt idx="3">
                  <c:v>0.41799999999999998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62-4FA5-B9E7-05A0A57DE82D}"/>
            </c:ext>
          </c:extLst>
        </c:ser>
        <c:ser>
          <c:idx val="2"/>
          <c:order val="2"/>
          <c:tx>
            <c:strRef>
              <c:f>геометрія!$E$51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геометрія!$E$52:$E$55</c:f>
              <c:numCache>
                <c:formatCode>0.0%</c:formatCode>
                <c:ptCount val="4"/>
                <c:pt idx="0">
                  <c:v>6.6000000000000003E-2</c:v>
                </c:pt>
                <c:pt idx="1">
                  <c:v>0.1</c:v>
                </c:pt>
                <c:pt idx="2">
                  <c:v>0.22800000000000001</c:v>
                </c:pt>
                <c:pt idx="3">
                  <c:v>0.28699999999999998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62-4FA5-B9E7-05A0A57DE82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76830528"/>
        <c:axId val="876822848"/>
      </c:barChart>
      <c:catAx>
        <c:axId val="87683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  <c:crossAx val="876822848"/>
        <c:crossesAt val="0"/>
        <c:auto val="1"/>
        <c:lblAlgn val="ctr"/>
        <c:lblOffset val="100"/>
        <c:noMultiLvlLbl val="0"/>
      </c:catAx>
      <c:valAx>
        <c:axId val="87682284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87683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931251013531775"/>
          <c:y val="0.90623744730304701"/>
          <c:w val="0.84636524982432104"/>
          <c:h val="7.2536133660699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Показники якості навчання з геометрії учнів 8-х і 9-х класів за підсумками    І семестру  2024-2025 н.р.</a:t>
            </a:r>
            <a:endParaRPr lang="ru-RU" sz="13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40000"/>
            <a:lumOff val="6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геометрія!$C$5</c:f>
              <c:strCache>
                <c:ptCount val="1"/>
                <c:pt idx="0">
                  <c:v>Якісний показник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6604400166044003E-2"/>
                  <c:y val="3.4840997484041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35-4F88-BF23-300ABE535AAF}"/>
                </c:ext>
              </c:extLst>
            </c:dLbl>
            <c:dLbl>
              <c:idx val="1"/>
              <c:layout>
                <c:manualLayout>
                  <c:x val="-8.3022000830220381E-3"/>
                  <c:y val="-1.3717421124828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35-4F88-BF23-300ABE535AAF}"/>
                </c:ext>
              </c:extLst>
            </c:dLbl>
            <c:dLbl>
              <c:idx val="5"/>
              <c:layout>
                <c:manualLayout>
                  <c:x val="1.03777501037774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35-4F88-BF23-300ABE535AAF}"/>
                </c:ext>
              </c:extLst>
            </c:dLbl>
            <c:dLbl>
              <c:idx val="6"/>
              <c:layout>
                <c:manualLayout>
                  <c:x val="8.3022000830220016E-3"/>
                  <c:y val="-6.9681994968082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35-4F88-BF23-300ABE535A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геометрія!$B$6:$B$13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  <c:pt idx="4">
                  <c:v>9-А</c:v>
                </c:pt>
                <c:pt idx="5">
                  <c:v>9-Б</c:v>
                </c:pt>
                <c:pt idx="6">
                  <c:v>9-В</c:v>
                </c:pt>
                <c:pt idx="7">
                  <c:v>9-Г</c:v>
                </c:pt>
              </c:strCache>
            </c:strRef>
          </c:cat>
          <c:val>
            <c:numRef>
              <c:f>геометрія!$C$6:$C$13</c:f>
              <c:numCache>
                <c:formatCode>0%</c:formatCode>
                <c:ptCount val="8"/>
                <c:pt idx="0">
                  <c:v>0.5</c:v>
                </c:pt>
                <c:pt idx="1">
                  <c:v>0.62</c:v>
                </c:pt>
                <c:pt idx="2">
                  <c:v>0.84</c:v>
                </c:pt>
                <c:pt idx="3">
                  <c:v>0.41</c:v>
                </c:pt>
                <c:pt idx="4">
                  <c:v>0.74</c:v>
                </c:pt>
                <c:pt idx="5">
                  <c:v>0.56000000000000005</c:v>
                </c:pt>
                <c:pt idx="6">
                  <c:v>0.54</c:v>
                </c:pt>
                <c:pt idx="7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35-4F88-BF23-300ABE535AAF}"/>
            </c:ext>
          </c:extLst>
        </c:ser>
        <c:ser>
          <c:idx val="1"/>
          <c:order val="1"/>
          <c:tx>
            <c:strRef>
              <c:f>геометрія!$D$5</c:f>
              <c:strCache>
                <c:ptCount val="1"/>
                <c:pt idx="0">
                  <c:v>Показник якості навченості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453300124533001E-2"/>
                  <c:y val="-6.9681994968082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935-4F88-BF23-300ABE535AAF}"/>
                </c:ext>
              </c:extLst>
            </c:dLbl>
            <c:dLbl>
              <c:idx val="1"/>
              <c:layout>
                <c:manualLayout>
                  <c:x val="2.4906600249066001E-2"/>
                  <c:y val="-6.2870787200098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935-4F88-BF23-300ABE535AAF}"/>
                </c:ext>
              </c:extLst>
            </c:dLbl>
            <c:dLbl>
              <c:idx val="2"/>
              <c:layout>
                <c:manualLayout>
                  <c:x val="2.4906600249066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935-4F88-BF23-300ABE535AAF}"/>
                </c:ext>
              </c:extLst>
            </c:dLbl>
            <c:dLbl>
              <c:idx val="4"/>
              <c:layout>
                <c:manualLayout>
                  <c:x val="2.28310502283105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935-4F88-BF23-300ABE535AAF}"/>
                </c:ext>
              </c:extLst>
            </c:dLbl>
            <c:dLbl>
              <c:idx val="5"/>
              <c:layout>
                <c:manualLayout>
                  <c:x val="2.6982150269821502E-2"/>
                  <c:y val="3.4293552812071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935-4F88-BF23-300ABE535AAF}"/>
                </c:ext>
              </c:extLst>
            </c:dLbl>
            <c:dLbl>
              <c:idx val="6"/>
              <c:layout>
                <c:manualLayout>
                  <c:x val="2.28310502283105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935-4F88-BF23-300ABE535AAF}"/>
                </c:ext>
              </c:extLst>
            </c:dLbl>
            <c:dLbl>
              <c:idx val="7"/>
              <c:layout>
                <c:manualLayout>
                  <c:x val="2.4906600249066001E-2"/>
                  <c:y val="-3.4293552812071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935-4F88-BF23-300ABE535A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геометрія!$B$6:$B$13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  <c:pt idx="4">
                  <c:v>9-А</c:v>
                </c:pt>
                <c:pt idx="5">
                  <c:v>9-Б</c:v>
                </c:pt>
                <c:pt idx="6">
                  <c:v>9-В</c:v>
                </c:pt>
                <c:pt idx="7">
                  <c:v>9-Г</c:v>
                </c:pt>
              </c:strCache>
            </c:strRef>
          </c:cat>
          <c:val>
            <c:numRef>
              <c:f>геометрія!$D$6:$D$13</c:f>
              <c:numCache>
                <c:formatCode>0.0%</c:formatCode>
                <c:ptCount val="8"/>
                <c:pt idx="0">
                  <c:v>0.51200000000000001</c:v>
                </c:pt>
                <c:pt idx="1">
                  <c:v>0.55800000000000005</c:v>
                </c:pt>
                <c:pt idx="2">
                  <c:v>0.65300000000000002</c:v>
                </c:pt>
                <c:pt idx="3">
                  <c:v>0.47599999999999998</c:v>
                </c:pt>
                <c:pt idx="4">
                  <c:v>0.626</c:v>
                </c:pt>
                <c:pt idx="5">
                  <c:v>0.54300000000000004</c:v>
                </c:pt>
                <c:pt idx="6">
                  <c:v>0.53700000000000003</c:v>
                </c:pt>
                <c:pt idx="7">
                  <c:v>0.52400000000000002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935-4F88-BF23-300ABE535A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6643232"/>
        <c:axId val="236645152"/>
        <c:axId val="0"/>
      </c:bar3DChart>
      <c:catAx>
        <c:axId val="23664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236645152"/>
        <c:crosses val="autoZero"/>
        <c:auto val="1"/>
        <c:lblAlgn val="ctr"/>
        <c:lblOffset val="100"/>
        <c:noMultiLvlLbl val="0"/>
      </c:catAx>
      <c:valAx>
        <c:axId val="23664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23664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2360867311968173E-2"/>
          <c:y val="0.90797380796150484"/>
          <c:w val="0.81825619064958754"/>
          <c:h val="7.11928587051618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3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Показники якості навчання з геометрії учнів 10-х і 11-х класів за підсумками    І семестру  2024-2025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40000"/>
            <a:lumOff val="6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геометрія!$C$16</c:f>
              <c:strCache>
                <c:ptCount val="1"/>
                <c:pt idx="0">
                  <c:v>Якісний показник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геометрія!$B$17:$B$23</c:f>
              <c:strCache>
                <c:ptCount val="7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  <c:pt idx="5">
                  <c:v>11-В</c:v>
                </c:pt>
                <c:pt idx="6">
                  <c:v>11-Г</c:v>
                </c:pt>
              </c:strCache>
            </c:strRef>
          </c:cat>
          <c:val>
            <c:numRef>
              <c:f>геометрія!$C$17:$C$23</c:f>
              <c:numCache>
                <c:formatCode>0%</c:formatCode>
                <c:ptCount val="7"/>
                <c:pt idx="0">
                  <c:v>0.64</c:v>
                </c:pt>
                <c:pt idx="1">
                  <c:v>0.81</c:v>
                </c:pt>
                <c:pt idx="2">
                  <c:v>0.65</c:v>
                </c:pt>
                <c:pt idx="3">
                  <c:v>0.83</c:v>
                </c:pt>
                <c:pt idx="4">
                  <c:v>0.7</c:v>
                </c:pt>
                <c:pt idx="5">
                  <c:v>0.74</c:v>
                </c:pt>
                <c:pt idx="6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70-4EB4-B455-7EB766D29E3E}"/>
            </c:ext>
          </c:extLst>
        </c:ser>
        <c:ser>
          <c:idx val="1"/>
          <c:order val="1"/>
          <c:tx>
            <c:strRef>
              <c:f>геометрія!$D$16</c:f>
              <c:strCache>
                <c:ptCount val="1"/>
                <c:pt idx="0">
                  <c:v>Показник якості навченості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5700245700245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70-4EB4-B455-7EB766D29E3E}"/>
                </c:ext>
              </c:extLst>
            </c:dLbl>
            <c:dLbl>
              <c:idx val="1"/>
              <c:layout>
                <c:manualLayout>
                  <c:x val="2.4570024570024534E-2"/>
                  <c:y val="-3.41595880181451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70-4EB4-B455-7EB766D29E3E}"/>
                </c:ext>
              </c:extLst>
            </c:dLbl>
            <c:dLbl>
              <c:idx val="2"/>
              <c:layout>
                <c:manualLayout>
                  <c:x val="1.8427518427518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70-4EB4-B455-7EB766D29E3E}"/>
                </c:ext>
              </c:extLst>
            </c:dLbl>
            <c:dLbl>
              <c:idx val="3"/>
              <c:layout>
                <c:manualLayout>
                  <c:x val="2.2522522522522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70-4EB4-B455-7EB766D29E3E}"/>
                </c:ext>
              </c:extLst>
            </c:dLbl>
            <c:dLbl>
              <c:idx val="4"/>
              <c:layout>
                <c:manualLayout>
                  <c:x val="2.2522522522522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70-4EB4-B455-7EB766D29E3E}"/>
                </c:ext>
              </c:extLst>
            </c:dLbl>
            <c:dLbl>
              <c:idx val="5"/>
              <c:layout>
                <c:manualLayout>
                  <c:x val="2.4570024570024569E-2"/>
                  <c:y val="3.4160786483518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70-4EB4-B455-7EB766D29E3E}"/>
                </c:ext>
              </c:extLst>
            </c:dLbl>
            <c:dLbl>
              <c:idx val="6"/>
              <c:layout>
                <c:manualLayout>
                  <c:x val="2.04750204750204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70-4EB4-B455-7EB766D29E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геометрія!$B$17:$B$23</c:f>
              <c:strCache>
                <c:ptCount val="7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  <c:pt idx="5">
                  <c:v>11-В</c:v>
                </c:pt>
                <c:pt idx="6">
                  <c:v>11-Г</c:v>
                </c:pt>
              </c:strCache>
            </c:strRef>
          </c:cat>
          <c:val>
            <c:numRef>
              <c:f>геометрія!$D$17:$D$23</c:f>
              <c:numCache>
                <c:formatCode>0.0%</c:formatCode>
                <c:ptCount val="7"/>
                <c:pt idx="0">
                  <c:v>0.63</c:v>
                </c:pt>
                <c:pt idx="1">
                  <c:v>0.621</c:v>
                </c:pt>
                <c:pt idx="2">
                  <c:v>0.68200000000000005</c:v>
                </c:pt>
                <c:pt idx="3">
                  <c:v>0.80400000000000005</c:v>
                </c:pt>
                <c:pt idx="4">
                  <c:v>0.628</c:v>
                </c:pt>
                <c:pt idx="5">
                  <c:v>0.67200000000000004</c:v>
                </c:pt>
                <c:pt idx="6">
                  <c:v>0.53300000000000003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C70-4EB4-B455-7EB766D29E3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0616048"/>
        <c:axId val="380614128"/>
        <c:axId val="0"/>
      </c:bar3DChart>
      <c:catAx>
        <c:axId val="38061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80614128"/>
        <c:crosses val="autoZero"/>
        <c:auto val="1"/>
        <c:lblAlgn val="ctr"/>
        <c:lblOffset val="100"/>
        <c:noMultiLvlLbl val="0"/>
      </c:catAx>
      <c:valAx>
        <c:axId val="38061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8061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206748069534788"/>
          <c:y val="0.92097929842848358"/>
          <c:w val="0.81190353379740576"/>
          <c:h val="6.11316139149869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геометрії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8-х класів 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1161649017463804"/>
          <c:y val="2.2304831081518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геометрія!$C$60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геометрія!$C$61:$C$64</c:f>
              <c:numCache>
                <c:formatCode>0.0%</c:formatCode>
                <c:ptCount val="4"/>
                <c:pt idx="0">
                  <c:v>0.5</c:v>
                </c:pt>
                <c:pt idx="1">
                  <c:v>0.375</c:v>
                </c:pt>
                <c:pt idx="2">
                  <c:v>0.156</c:v>
                </c:pt>
                <c:pt idx="3">
                  <c:v>0.58599999999999997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C9-4EBB-B197-E79F68C0E6AE}"/>
            </c:ext>
          </c:extLst>
        </c:ser>
        <c:ser>
          <c:idx val="1"/>
          <c:order val="1"/>
          <c:tx>
            <c:strRef>
              <c:f>геометрія!$D$60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8636352960077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C9-4EBB-B197-E79F68C0E6AE}"/>
                </c:ext>
              </c:extLst>
            </c:dLbl>
            <c:dLbl>
              <c:idx val="1"/>
              <c:layout>
                <c:manualLayout>
                  <c:x val="2.3863635296007726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C9-4EBB-B197-E79F68C0E6AE}"/>
                </c:ext>
              </c:extLst>
            </c:dLbl>
            <c:dLbl>
              <c:idx val="3"/>
              <c:layout>
                <c:manualLayout>
                  <c:x val="3.0681816809152666E-2"/>
                  <c:y val="-2.7881038851899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C9-4EBB-B197-E79F68C0E6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геометрія!$D$61:$D$64</c:f>
              <c:numCache>
                <c:formatCode>0.0%</c:formatCode>
                <c:ptCount val="4"/>
                <c:pt idx="0">
                  <c:v>0.46600000000000003</c:v>
                </c:pt>
                <c:pt idx="1">
                  <c:v>0.56299999999999994</c:v>
                </c:pt>
                <c:pt idx="2">
                  <c:v>0.68799999999999994</c:v>
                </c:pt>
                <c:pt idx="3">
                  <c:v>0.41399999999999998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C9-4EBB-B197-E79F68C0E6AE}"/>
            </c:ext>
          </c:extLst>
        </c:ser>
        <c:ser>
          <c:idx val="2"/>
          <c:order val="2"/>
          <c:tx>
            <c:strRef>
              <c:f>геометрія!$E$60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568180674293992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C9-4EBB-B197-E79F68C0E6AE}"/>
                </c:ext>
              </c:extLst>
            </c:dLbl>
            <c:dLbl>
              <c:idx val="1"/>
              <c:layout>
                <c:manualLayout>
                  <c:x val="1.8749999161148927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FC9-4EBB-B197-E79F68C0E6AE}"/>
                </c:ext>
              </c:extLst>
            </c:dLbl>
            <c:dLbl>
              <c:idx val="2"/>
              <c:layout>
                <c:manualLayout>
                  <c:x val="2.38636352960077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C9-4EBB-B197-E79F68C0E6AE}"/>
                </c:ext>
              </c:extLst>
            </c:dLbl>
            <c:dLbl>
              <c:idx val="3"/>
              <c:layout>
                <c:manualLayout>
                  <c:x val="2.727272605258026E-2"/>
                  <c:y val="-5.5762077703797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C9-4EBB-B197-E79F68C0E6A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геометрія!$E$61:$E$64</c:f>
              <c:numCache>
                <c:formatCode>0.0%</c:formatCode>
                <c:ptCount val="4"/>
                <c:pt idx="0">
                  <c:v>3.4000000000000002E-2</c:v>
                </c:pt>
                <c:pt idx="1">
                  <c:v>6.2E-2</c:v>
                </c:pt>
                <c:pt idx="2">
                  <c:v>0.156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5FC9-4EBB-B197-E79F68C0E6A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23200"/>
        <c:axId val="787923680"/>
        <c:axId val="0"/>
      </c:bar3DChart>
      <c:catAx>
        <c:axId val="78792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23680"/>
        <c:crosses val="autoZero"/>
        <c:auto val="1"/>
        <c:lblAlgn val="ctr"/>
        <c:lblOffset val="100"/>
        <c:noMultiLvlLbl val="0"/>
      </c:catAx>
      <c:valAx>
        <c:axId val="78792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40000"/>
                  <a:lumOff val="6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%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учнів, що навчаються на вказаному рівні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40000"/>
          <a:lumOff val="60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геометрії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геометрія!$C$69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геометрія!$C$70:$C$73</c:f>
              <c:numCache>
                <c:formatCode>0.0%</c:formatCode>
                <c:ptCount val="4"/>
                <c:pt idx="0">
                  <c:v>0.25800000000000001</c:v>
                </c:pt>
                <c:pt idx="1">
                  <c:v>0.433</c:v>
                </c:pt>
                <c:pt idx="2">
                  <c:v>0.42499999999999999</c:v>
                </c:pt>
                <c:pt idx="3">
                  <c:v>0.55600000000000005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CB-4E1A-B4E7-F3F4E2EA8D01}"/>
            </c:ext>
          </c:extLst>
        </c:ser>
        <c:ser>
          <c:idx val="1"/>
          <c:order val="1"/>
          <c:tx>
            <c:strRef>
              <c:f>геометрія!$D$69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3.1395345962704088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CB-4E1A-B4E7-F3F4E2EA8D01}"/>
                </c:ext>
              </c:extLst>
            </c:dLbl>
            <c:dLbl>
              <c:idx val="3"/>
              <c:layout>
                <c:manualLayout>
                  <c:x val="2.61627883022532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0CB-4E1A-B4E7-F3F4E2EA8D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геометрія!$D$70:$D$73</c:f>
              <c:numCache>
                <c:formatCode>0.0%</c:formatCode>
                <c:ptCount val="4"/>
                <c:pt idx="0">
                  <c:v>0.58099999999999996</c:v>
                </c:pt>
                <c:pt idx="1">
                  <c:v>0.5</c:v>
                </c:pt>
                <c:pt idx="2">
                  <c:v>0.48199999999999998</c:v>
                </c:pt>
                <c:pt idx="3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0CB-4E1A-B4E7-F3F4E2EA8D01}"/>
            </c:ext>
          </c:extLst>
        </c:ser>
        <c:ser>
          <c:idx val="2"/>
          <c:order val="2"/>
          <c:tx>
            <c:strRef>
              <c:f>геометрія!$E$69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67441652861962E-2"/>
                  <c:y val="-1.0999084997378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0CB-4E1A-B4E7-F3F4E2EA8D01}"/>
                </c:ext>
              </c:extLst>
            </c:dLbl>
            <c:dLbl>
              <c:idx val="1"/>
              <c:layout>
                <c:manualLayout>
                  <c:x val="2.6162788302253343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0CB-4E1A-B4E7-F3F4E2EA8D01}"/>
                </c:ext>
              </c:extLst>
            </c:dLbl>
            <c:dLbl>
              <c:idx val="2"/>
              <c:layout>
                <c:manualLayout>
                  <c:x val="2.4418602415436513E-2"/>
                  <c:y val="-1.0999084997377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0CB-4E1A-B4E7-F3F4E2EA8D01}"/>
                </c:ext>
              </c:extLst>
            </c:dLbl>
            <c:dLbl>
              <c:idx val="3"/>
              <c:layout>
                <c:manualLayout>
                  <c:x val="2.9651160075887192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CB-4E1A-B4E7-F3F4E2EA8D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геометрія!$E$70:$E$73</c:f>
              <c:numCache>
                <c:formatCode>0.0%</c:formatCode>
                <c:ptCount val="4"/>
                <c:pt idx="0">
                  <c:v>0.161</c:v>
                </c:pt>
                <c:pt idx="1">
                  <c:v>6.7000000000000004E-2</c:v>
                </c:pt>
                <c:pt idx="2">
                  <c:v>6.6000000000000003E-2</c:v>
                </c:pt>
                <c:pt idx="3">
                  <c:v>0.111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0CB-4E1A-B4E7-F3F4E2EA8D0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7278736"/>
        <c:axId val="1137255216"/>
        <c:axId val="0"/>
      </c:bar3DChart>
      <c:catAx>
        <c:axId val="113727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55216"/>
        <c:crosses val="autoZero"/>
        <c:auto val="1"/>
        <c:lblAlgn val="ctr"/>
        <c:lblOffset val="100"/>
        <c:noMultiLvlLbl val="0"/>
      </c:catAx>
      <c:valAx>
        <c:axId val="113725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40000"/>
                  <a:lumOff val="6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 sz="10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7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геометрії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геометрія!$C$78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6592680625436511E-3"/>
                  <c:y val="-2.0833328451132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FD7-403F-9897-2ED68D7A1760}"/>
                </c:ext>
              </c:extLst>
            </c:dLbl>
            <c:dLbl>
              <c:idx val="1"/>
              <c:layout>
                <c:manualLayout>
                  <c:x val="0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FD7-403F-9897-2ED68D7A1760}"/>
                </c:ext>
              </c:extLst>
            </c:dLbl>
            <c:dLbl>
              <c:idx val="2"/>
              <c:layout>
                <c:manualLayout>
                  <c:x val="-3.3296340312718178E-3"/>
                  <c:y val="-1.1904759114932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FD7-403F-9897-2ED68D7A1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геометрія!$C$79:$C$81</c:f>
              <c:numCache>
                <c:formatCode>0.0%</c:formatCode>
                <c:ptCount val="3"/>
                <c:pt idx="0">
                  <c:v>0.35699999999999998</c:v>
                </c:pt>
                <c:pt idx="1">
                  <c:v>0.17299999999999999</c:v>
                </c:pt>
                <c:pt idx="2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FD7-403F-9897-2ED68D7A1760}"/>
            </c:ext>
          </c:extLst>
        </c:ser>
        <c:ser>
          <c:idx val="1"/>
          <c:order val="1"/>
          <c:tx>
            <c:strRef>
              <c:f>геометрія!$D$78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653719109451363E-2"/>
                  <c:y val="-2.9761897787331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FD7-403F-9897-2ED68D7A1760}"/>
                </c:ext>
              </c:extLst>
            </c:dLbl>
            <c:dLbl>
              <c:idx val="1"/>
              <c:layout>
                <c:manualLayout>
                  <c:x val="1.9977804187630784E-2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FD7-403F-9897-2ED68D7A1760}"/>
                </c:ext>
              </c:extLst>
            </c:dLbl>
            <c:dLbl>
              <c:idx val="2"/>
              <c:layout>
                <c:manualLayout>
                  <c:x val="2.6637072250174421E-2"/>
                  <c:y val="-2.0833328451132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FD7-403F-9897-2ED68D7A1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геометрія!$D$79:$D$81</c:f>
              <c:numCache>
                <c:formatCode>0.0%</c:formatCode>
                <c:ptCount val="3"/>
                <c:pt idx="0">
                  <c:v>0.39300000000000002</c:v>
                </c:pt>
                <c:pt idx="1">
                  <c:v>0.75800000000000001</c:v>
                </c:pt>
                <c:pt idx="2">
                  <c:v>0.26900000000000002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FD7-403F-9897-2ED68D7A1760}"/>
            </c:ext>
          </c:extLst>
        </c:ser>
        <c:ser>
          <c:idx val="2"/>
          <c:order val="2"/>
          <c:tx>
            <c:strRef>
              <c:f>геометрія!$E$78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72255234538634E-2"/>
                  <c:y val="-2.6785708008598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FD7-403F-9897-2ED68D7A1760}"/>
                </c:ext>
              </c:extLst>
            </c:dLbl>
            <c:dLbl>
              <c:idx val="1"/>
              <c:layout>
                <c:manualLayout>
                  <c:x val="2.9966706281446362E-2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FD7-403F-9897-2ED68D7A1760}"/>
                </c:ext>
              </c:extLst>
            </c:dLbl>
            <c:dLbl>
              <c:idx val="2"/>
              <c:layout>
                <c:manualLayout>
                  <c:x val="3.329634031271806E-2"/>
                  <c:y val="-2.3809518229865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FD7-403F-9897-2ED68D7A176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геометрія!$E$79:$E$81</c:f>
              <c:numCache>
                <c:formatCode>0.0%</c:formatCode>
                <c:ptCount val="3"/>
                <c:pt idx="0">
                  <c:v>0.25</c:v>
                </c:pt>
                <c:pt idx="1">
                  <c:v>6.9000000000000006E-2</c:v>
                </c:pt>
                <c:pt idx="2">
                  <c:v>0.38500000000000001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FD7-403F-9897-2ED68D7A176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50560"/>
        <c:axId val="787907360"/>
        <c:axId val="0"/>
      </c:bar3DChart>
      <c:catAx>
        <c:axId val="78795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07360"/>
        <c:crosses val="autoZero"/>
        <c:auto val="1"/>
        <c:lblAlgn val="ctr"/>
        <c:lblOffset val="100"/>
        <c:noMultiLvlLbl val="0"/>
      </c:catAx>
      <c:valAx>
        <c:axId val="78790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40000"/>
                  <a:lumOff val="6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 sz="10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5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9036889553565535E-2"/>
          <c:y val="0.92090855473862543"/>
          <c:w val="0.84480951608737698"/>
          <c:h val="6.11863423070325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геометрії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endParaRPr lang="ru-RU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геометрія!$C$86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0"/>
                  <c:y val="-2.1798360445759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4B4-4DA4-BF11-A79127FF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геометрія!$C$87:$C$90</c:f>
              <c:numCache>
                <c:formatCode>0.0%</c:formatCode>
                <c:ptCount val="4"/>
                <c:pt idx="0">
                  <c:v>0.161</c:v>
                </c:pt>
                <c:pt idx="1">
                  <c:v>0.28999999999999998</c:v>
                </c:pt>
                <c:pt idx="2">
                  <c:v>0.25800000000000001</c:v>
                </c:pt>
                <c:pt idx="3">
                  <c:v>0.48299999999999998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B4-4DA4-BF11-A79127FFD35F}"/>
            </c:ext>
          </c:extLst>
        </c:ser>
        <c:ser>
          <c:idx val="1"/>
          <c:order val="1"/>
          <c:tx>
            <c:strRef>
              <c:f>геометрія!$D$86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9831732646098259E-2"/>
                  <c:y val="-2.7247950557199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4B4-4DA4-BF11-A79127FFD35F}"/>
                </c:ext>
              </c:extLst>
            </c:dLbl>
            <c:dLbl>
              <c:idx val="2"/>
              <c:layout>
                <c:manualLayout>
                  <c:x val="7.2115391440357307E-3"/>
                  <c:y val="-1.3623975278599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4B4-4DA4-BF11-A79127FFD35F}"/>
                </c:ext>
              </c:extLst>
            </c:dLbl>
            <c:dLbl>
              <c:idx val="3"/>
              <c:layout>
                <c:manualLayout>
                  <c:x val="2.5240387004124926E-2"/>
                  <c:y val="-8.1743851671597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4B4-4DA4-BF11-A79127FF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геометрія!$D$87:$D$90</c:f>
              <c:numCache>
                <c:formatCode>0.0%</c:formatCode>
                <c:ptCount val="4"/>
                <c:pt idx="0">
                  <c:v>0.25800000000000001</c:v>
                </c:pt>
                <c:pt idx="1">
                  <c:v>0.51600000000000001</c:v>
                </c:pt>
                <c:pt idx="2">
                  <c:v>0.45200000000000001</c:v>
                </c:pt>
                <c:pt idx="3">
                  <c:v>0.44800000000000001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4B4-4DA4-BF11-A79127FFD35F}"/>
            </c:ext>
          </c:extLst>
        </c:ser>
        <c:ser>
          <c:idx val="2"/>
          <c:order val="2"/>
          <c:tx>
            <c:strRef>
              <c:f>геометрія!$E$86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2.3437502218116125E-2"/>
                  <c:y val="-1.0899180222879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4B4-4DA4-BF11-A79127FFD35F}"/>
                </c:ext>
              </c:extLst>
            </c:dLbl>
            <c:dLbl>
              <c:idx val="2"/>
              <c:layout>
                <c:manualLayout>
                  <c:x val="2.3437502218116125E-2"/>
                  <c:y val="-4.9953998948673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4B4-4DA4-BF11-A79127FFD35F}"/>
                </c:ext>
              </c:extLst>
            </c:dLbl>
            <c:dLbl>
              <c:idx val="3"/>
              <c:layout>
                <c:manualLayout>
                  <c:x val="3.96634652921965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4B4-4DA4-BF11-A79127FFD3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геометрія!$B$87:$B$90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геометрія!$E$87:$E$90</c:f>
              <c:numCache>
                <c:formatCode>0.0%</c:formatCode>
                <c:ptCount val="4"/>
                <c:pt idx="0">
                  <c:v>0.58099999999999996</c:v>
                </c:pt>
                <c:pt idx="1">
                  <c:v>0.19400000000000001</c:v>
                </c:pt>
                <c:pt idx="2">
                  <c:v>0.28999999999999998</c:v>
                </c:pt>
                <c:pt idx="3">
                  <c:v>6.9000000000000006E-2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74B4-4DA4-BF11-A79127FFD35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7253776"/>
        <c:axId val="1137272976"/>
        <c:axId val="0"/>
      </c:bar3DChart>
      <c:catAx>
        <c:axId val="113725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72976"/>
        <c:crosses val="autoZero"/>
        <c:auto val="1"/>
        <c:lblAlgn val="ctr"/>
        <c:lblOffset val="100"/>
        <c:noMultiLvlLbl val="0"/>
      </c:catAx>
      <c:valAx>
        <c:axId val="113727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5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геометрії</a:t>
            </a:r>
          </a:p>
          <a:p>
            <a:pPr>
              <a:defRPr/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 розрізі фізико-математичного профілю</a:t>
            </a:r>
          </a:p>
          <a:p>
            <a:pPr>
              <a:defRPr/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 підсумками І семестру 2024-2025 н.р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геометрія!$C$100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геометрія!$C$101:$C$109</c:f>
              <c:numCache>
                <c:formatCode>0.0%</c:formatCode>
                <c:ptCount val="9"/>
                <c:pt idx="0">
                  <c:v>0.375</c:v>
                </c:pt>
                <c:pt idx="1">
                  <c:v>0.156</c:v>
                </c:pt>
                <c:pt idx="2">
                  <c:v>0.433</c:v>
                </c:pt>
                <c:pt idx="3">
                  <c:v>0.42499999999999999</c:v>
                </c:pt>
                <c:pt idx="4">
                  <c:v>0.35699999999999998</c:v>
                </c:pt>
                <c:pt idx="5">
                  <c:v>0.34599999999999997</c:v>
                </c:pt>
                <c:pt idx="6">
                  <c:v>0.161</c:v>
                </c:pt>
                <c:pt idx="7">
                  <c:v>0.28999999999999998</c:v>
                </c:pt>
                <c:pt idx="8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6D-4AD9-ABF1-69A828E91A59}"/>
            </c:ext>
          </c:extLst>
        </c:ser>
        <c:ser>
          <c:idx val="1"/>
          <c:order val="1"/>
          <c:tx>
            <c:strRef>
              <c:f>геометрія!$D$100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геометрія!$D$101:$D$109</c:f>
              <c:numCache>
                <c:formatCode>0.0%</c:formatCode>
                <c:ptCount val="9"/>
                <c:pt idx="0">
                  <c:v>0.56299999999999994</c:v>
                </c:pt>
                <c:pt idx="1">
                  <c:v>0.68799999999999994</c:v>
                </c:pt>
                <c:pt idx="2">
                  <c:v>0.5</c:v>
                </c:pt>
                <c:pt idx="3">
                  <c:v>0.48199999999999998</c:v>
                </c:pt>
                <c:pt idx="4">
                  <c:v>0.39300000000000002</c:v>
                </c:pt>
                <c:pt idx="5">
                  <c:v>0.26900000000000002</c:v>
                </c:pt>
                <c:pt idx="6">
                  <c:v>0.25800000000000001</c:v>
                </c:pt>
                <c:pt idx="7">
                  <c:v>0.51600000000000001</c:v>
                </c:pt>
                <c:pt idx="8">
                  <c:v>0.45200000000000001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6D-4AD9-ABF1-69A828E91A59}"/>
            </c:ext>
          </c:extLst>
        </c:ser>
        <c:ser>
          <c:idx val="2"/>
          <c:order val="2"/>
          <c:tx>
            <c:strRef>
              <c:f>геометрія!$E$100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геометрія!$B$101:$B$109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геометрія!$E$101:$E$109</c:f>
              <c:numCache>
                <c:formatCode>0.0%</c:formatCode>
                <c:ptCount val="9"/>
                <c:pt idx="0">
                  <c:v>6.2E-2</c:v>
                </c:pt>
                <c:pt idx="1">
                  <c:v>0.156</c:v>
                </c:pt>
                <c:pt idx="2">
                  <c:v>6.7000000000000004E-2</c:v>
                </c:pt>
                <c:pt idx="3">
                  <c:v>6.6000000000000003E-2</c:v>
                </c:pt>
                <c:pt idx="4">
                  <c:v>0.25</c:v>
                </c:pt>
                <c:pt idx="5">
                  <c:v>0.38500000000000001</c:v>
                </c:pt>
                <c:pt idx="6">
                  <c:v>0.58099999999999996</c:v>
                </c:pt>
                <c:pt idx="7">
                  <c:v>0.19400000000000001</c:v>
                </c:pt>
                <c:pt idx="8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6D-4AD9-ABF1-69A828E91A5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37281616"/>
        <c:axId val="1137287376"/>
      </c:barChart>
      <c:catAx>
        <c:axId val="1137281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87376"/>
        <c:crosses val="autoZero"/>
        <c:auto val="1"/>
        <c:lblAlgn val="ctr"/>
        <c:lblOffset val="100"/>
        <c:noMultiLvlLbl val="0"/>
      </c:catAx>
      <c:valAx>
        <c:axId val="113728737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8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1963499097896802E-2"/>
          <c:y val="0.93108368522261564"/>
          <c:w val="0.86529419189306378"/>
          <c:h val="5.3314706951847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2025-01-25T19:10:00Z</dcterms:created>
  <dcterms:modified xsi:type="dcterms:W3CDTF">2025-01-25T21:48:00Z</dcterms:modified>
</cp:coreProperties>
</file>