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08" w:rsidRDefault="00120F08">
      <w:pPr>
        <w:pStyle w:val="Title"/>
        <w:rPr>
          <w:sz w:val="28"/>
          <w:szCs w:val="28"/>
        </w:rPr>
      </w:pPr>
      <w:r>
        <w:rPr>
          <w:sz w:val="28"/>
          <w:szCs w:val="28"/>
        </w:rPr>
        <w:t>Вступне випробування з хімії, 7 клас</w:t>
      </w:r>
    </w:p>
    <w:p w:rsidR="00120F08" w:rsidRDefault="00120F08">
      <w:pPr>
        <w:pStyle w:val="Subtitle"/>
        <w:jc w:val="center"/>
        <w:rPr>
          <w:sz w:val="28"/>
          <w:szCs w:val="28"/>
        </w:rPr>
      </w:pPr>
      <w:r>
        <w:rPr>
          <w:sz w:val="28"/>
          <w:szCs w:val="28"/>
        </w:rPr>
        <w:t>Варіант 1</w:t>
      </w:r>
    </w:p>
    <w:p w:rsidR="00120F08" w:rsidRDefault="00120F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Розмістіть формули речовин у порядку зростання кількості атомів у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молекулах: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Mn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>; б)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S; в)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PO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; г)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; ґ) Не.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Запишіть хімічні формули, які читають так: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йод-два,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бор-два-о-три,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хром о-аш-тричі.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Укажіть, яким способом можна розділити суміш спирту та води: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випарюванням; б) фільтруванням; 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перегонкою; г) відстоюванням.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Увідповідніть явище та його тип (запишіть цифру, а після неї — літеру а або б):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120F08">
        <w:tc>
          <w:tcPr>
            <w:tcW w:w="4672" w:type="dxa"/>
          </w:tcPr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Явище: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взаємодія соди з оцтом;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тверднення розплавленого парафіну;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підгоряння їжі на сковороді;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вицвітання забарвленої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тканини на сонці;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розшарування струшеної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суміші води та олії.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явища: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фізичне явище;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хімічне явище.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 воді масою 86 г міститься кухонна сіль (NaCl) масою 14 г. Обчисліть масову частку (%) розчиненої речовини в розчині.</w:t>
      </w:r>
    </w:p>
    <w:p w:rsidR="00120F08" w:rsidRDefault="00120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t>Вступне випробування з хімії, 7 клас</w:t>
      </w:r>
    </w:p>
    <w:p w:rsidR="00120F08" w:rsidRDefault="00120F0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Варіант 2</w:t>
      </w:r>
    </w:p>
    <w:p w:rsidR="00120F08" w:rsidRDefault="00120F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Увідповідніть формулу речовини і кількість хімічних елементів, що утворюють цю речовину: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120F08">
        <w:tc>
          <w:tcPr>
            <w:tcW w:w="4672" w:type="dxa"/>
          </w:tcPr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речовини: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NaBr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KHCO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Mg(OH)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хімічних елементів: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3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2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6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1</w:t>
            </w:r>
          </w:p>
        </w:tc>
      </w:tr>
    </w:tbl>
    <w:p w:rsidR="00120F08" w:rsidRDefault="00120F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Запишіть хімічні формули, які читають так: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ес-о-три,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ен-аш-чотири-двічі ес,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натрій-аш-ес-о-чотири.</w:t>
      </w:r>
    </w:p>
    <w:p w:rsidR="00120F08" w:rsidRDefault="00120F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Укажіть, яким способом можна розділити суміш води та крейди:</w:t>
      </w:r>
    </w:p>
    <w:p w:rsidR="00120F08" w:rsidRDefault="00120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випарюванням; б) фільтруванням; в) перегонкою; г) дією магніту.</w:t>
      </w:r>
    </w:p>
    <w:p w:rsidR="00120F08" w:rsidRDefault="00120F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Увідповідніть явище та його тип (запишіть цифру, а після неї — літеру а або б):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120F08">
        <w:tc>
          <w:tcPr>
            <w:tcW w:w="4672" w:type="dxa"/>
          </w:tcPr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Явище: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вибух динаміту;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тверднення розплавленого парафіну;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іржавіння заліза;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вицвітання забарвленої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тканини на сонці;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утворення солей під час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випаровування морської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води.</w:t>
            </w:r>
          </w:p>
        </w:tc>
        <w:tc>
          <w:tcPr>
            <w:tcW w:w="4673" w:type="dxa"/>
          </w:tcPr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явища: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фізичне явище;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хімічне явище.</w:t>
            </w:r>
          </w:p>
          <w:p w:rsidR="00120F08" w:rsidRDefault="00120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0F08" w:rsidRDefault="00120F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Обчисліть масову частку розчиненої речовини в розчині (%), який одержали під час розчинення 15 г харчової соди (NaHCO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 у 135 г води.</w:t>
      </w:r>
    </w:p>
    <w:p w:rsidR="00120F08" w:rsidRDefault="00120F08">
      <w:pPr>
        <w:rPr>
          <w:rFonts w:ascii="Times New Roman" w:hAnsi="Times New Roman" w:cs="Times New Roman"/>
          <w:sz w:val="28"/>
          <w:szCs w:val="28"/>
        </w:rPr>
      </w:pPr>
    </w:p>
    <w:sectPr w:rsidR="00120F08" w:rsidSect="0012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A58"/>
    <w:multiLevelType w:val="hybridMultilevel"/>
    <w:tmpl w:val="FFB4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69622461"/>
    <w:multiLevelType w:val="hybridMultilevel"/>
    <w:tmpl w:val="CEE25640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F08"/>
    <w:rsid w:val="001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cstheme="min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val="uk-UA" w:eastAsia="en-US"/>
    </w:rPr>
  </w:style>
  <w:style w:type="paragraph" w:styleId="Subtitle">
    <w:name w:val="Subtitle"/>
    <w:basedOn w:val="Normal"/>
    <w:link w:val="SubtitleChar"/>
    <w:uiPriority w:val="99"/>
    <w:qFormat/>
    <w:rPr>
      <w:rFonts w:cstheme="minorBidi"/>
      <w:b/>
      <w:bCs/>
      <w:i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259</Words>
  <Characters>1477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3</cp:revision>
  <cp:lastPrinted>2026-03-23T07:28:00Z</cp:lastPrinted>
  <dcterms:created xsi:type="dcterms:W3CDTF">2026-03-19T07:08:00Z</dcterms:created>
  <dcterms:modified xsi:type="dcterms:W3CDTF">2026-03-24T11:38:00Z</dcterms:modified>
</cp:coreProperties>
</file>